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77" w:rsidRDefault="00052D77" w:rsidP="00052D77">
      <w:pPr>
        <w:spacing w:after="0"/>
        <w:rPr>
          <w:b/>
        </w:rPr>
      </w:pPr>
      <w:r>
        <w:rPr>
          <w:b/>
        </w:rPr>
        <w:t>Osnovna škola Supetar</w:t>
      </w:r>
    </w:p>
    <w:p w:rsidR="00052D77" w:rsidRDefault="00052D77" w:rsidP="00052D77">
      <w:pPr>
        <w:spacing w:after="0"/>
        <w:rPr>
          <w:b/>
        </w:rPr>
      </w:pPr>
      <w:r>
        <w:rPr>
          <w:b/>
        </w:rPr>
        <w:t>Porat 25</w:t>
      </w:r>
    </w:p>
    <w:p w:rsidR="00052D77" w:rsidRDefault="00052D77" w:rsidP="00052D77">
      <w:pPr>
        <w:spacing w:after="0"/>
        <w:rPr>
          <w:b/>
        </w:rPr>
      </w:pPr>
      <w:r>
        <w:rPr>
          <w:b/>
        </w:rPr>
        <w:t>21 400 Supetar</w:t>
      </w:r>
    </w:p>
    <w:p w:rsidR="00052D77" w:rsidRDefault="00052D77" w:rsidP="00052D77">
      <w:pPr>
        <w:spacing w:after="0"/>
        <w:rPr>
          <w:b/>
        </w:rPr>
      </w:pPr>
      <w:r>
        <w:rPr>
          <w:b/>
        </w:rPr>
        <w:t>e-mail:os-supetar@os-supetar.skole.hr</w:t>
      </w:r>
    </w:p>
    <w:p w:rsidR="00052D77" w:rsidRDefault="00052D77" w:rsidP="00052D77">
      <w:pPr>
        <w:spacing w:after="0"/>
      </w:pPr>
      <w:r>
        <w:t>KLASA: 602-01/17-01/</w:t>
      </w:r>
      <w:r>
        <w:t>506</w:t>
      </w:r>
    </w:p>
    <w:p w:rsidR="00052D77" w:rsidRDefault="00052D77" w:rsidP="00052D77">
      <w:pPr>
        <w:spacing w:after="0"/>
      </w:pPr>
      <w:r>
        <w:t>URBROJ: 2104-31-01-17-1</w:t>
      </w:r>
    </w:p>
    <w:p w:rsidR="00052D77" w:rsidRDefault="00052D77" w:rsidP="00052D77">
      <w:pPr>
        <w:spacing w:after="0"/>
      </w:pPr>
    </w:p>
    <w:p w:rsidR="00052D77" w:rsidRDefault="00052D77" w:rsidP="00052D77">
      <w:pPr>
        <w:spacing w:after="0"/>
      </w:pPr>
      <w:r>
        <w:t>U Supetru, 01.</w:t>
      </w:r>
      <w:r>
        <w:t>12</w:t>
      </w:r>
      <w:r>
        <w:t>.2017. g.</w:t>
      </w:r>
    </w:p>
    <w:p w:rsidR="00052D77" w:rsidRPr="00AB328D" w:rsidRDefault="00052D77" w:rsidP="00052D7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8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8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8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8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8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             </w:t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 temelju članka 107. Zakona o odgoju i obrazovanju u osnovnoj i srednjoj školi („Narodne novine“, br. 87/08., 86/09., 92/10., 105/10., 90/11., 16/12., 86/12., 94/13., 152/14. i 07/17.),  Osnovna škola Supetar raspisuje: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 w:rsidRPr="00052D7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N A T J E Č A J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 prijam zaposlenika/zaposlenice u radni odnos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b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b/>
          <w:color w:val="333333"/>
          <w:lang w:eastAsia="hr-HR"/>
        </w:rPr>
        <w:t xml:space="preserve">UČITELJ/UČITELJICA  HRVATSKOG JEZIKA 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t xml:space="preserve">– 1 izvršitelj/izvršiteljica na </w:t>
      </w:r>
      <w:r>
        <w:rPr>
          <w:rFonts w:ascii="Times New Roman" w:eastAsia="Times New Roman" w:hAnsi="Times New Roman" w:cs="Times New Roman"/>
          <w:color w:val="333333"/>
          <w:lang w:eastAsia="hr-HR"/>
        </w:rPr>
        <w:t>ne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t>puno radno vrijeme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(20/40)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t>, određeno vrijeme (zamjena)</w:t>
      </w:r>
    </w:p>
    <w:p w:rsidR="00052D77" w:rsidRPr="00AB328D" w:rsidRDefault="00052D77" w:rsidP="00052D77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Uvjeti: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Prema članku 105. Zakona o odgoju i obrazovanju u osnovnoj i srednjoj školi ("Narodne novine“ br. 87/08., 86/09., 92/10., 105/10., 90/11., 16/12., 86/12, 94/13., 152/14. i 07/17.  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i </w:t>
      </w:r>
      <w:r>
        <w:rPr>
          <w:rFonts w:ascii="Times New Roman" w:hAnsi="Times New Roman" w:cs="Times New Roman"/>
          <w:color w:val="333333"/>
          <w:shd w:val="clear" w:color="auto" w:fill="FFFFFF"/>
        </w:rPr>
        <w:t>Pravilniku o stručnoj spremi i pedagoško psihološkom obrazovanju učitelja i stručnih suradnika u osnovnom školstvu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Uz vlastoručno potpisanu prijavu treba priložiti </w:t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(ne trebaju biti izvornici niti ovjerene preslike):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- životopis,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- presliku dokaza o stečenoj stručnoj spremi (diploma)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- presliku domovnice </w:t>
      </w:r>
    </w:p>
    <w:p w:rsidR="00052D77" w:rsidRDefault="00052D77" w:rsidP="00052D77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- presliku rodnog lista 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t>- uvjerenje nadležnog suda da se protiv podnositelja prijave ne vodi kazneni postupak i da nije pravomoćno osuđen na kaznu zatvora (članak 106. Zakona o odgoju i obrazovanju u osnovnoj i srednjoj školi), ne starije od 6 mjeseci.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</w:p>
    <w:p w:rsidR="00052D77" w:rsidRDefault="00052D77" w:rsidP="00052D77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Kandidat/kandidatkinja koji/koja ostvaruje pravo prednosti pri zapošljavanju prema posebnim propisima dužan/dužna je u prijavi na natječaj pozvati se na to pravo i priložiti sve potrebne dokumente.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Temeljem članka 13. stavak 2. Zakona o ravnopravnosti spolova na natječaj se pod jednakim uvjetima mogu prijaviti osobe oba spola.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Natječaj je objavljen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1</w:t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prosinca</w:t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 2017. godine na mrežnim stranicama i oglasnim pločama Hrvatskog zavoda za zapošljavanje te na mrežnim stranicama i oglasnoj ploči Osnovne škole Supetar.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Rok za dostavu prijava je 8 dana od objave natječaja.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Prijave sa potrebnom dokumentacijom dostaviti na adresu: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Osnovna škola Supetar, Porat 25, 21400 Supetar, s naznakom ''Za natječaj ''.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 w:rsidRPr="00AB328D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Nepravodobne i nepotpune prijave neće se razmatrati.</w:t>
      </w:r>
    </w:p>
    <w:p w:rsidR="00052D77" w:rsidRDefault="00052D77" w:rsidP="00052D77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</w:p>
    <w:p w:rsidR="00052D77" w:rsidRDefault="00052D77" w:rsidP="00052D77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</w:p>
    <w:p w:rsidR="00052D77" w:rsidRPr="00AB328D" w:rsidRDefault="00052D77" w:rsidP="00052D77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                                                                                                             Ravnateljica:</w:t>
      </w:r>
    </w:p>
    <w:p w:rsidR="00052D77" w:rsidRPr="00AB328D" w:rsidRDefault="00052D77" w:rsidP="00052D77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 w:rsidRPr="00AB328D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                                                                                                          Dubravka Menjak prof.</w:t>
      </w:r>
    </w:p>
    <w:p w:rsidR="002448D3" w:rsidRDefault="002448D3"/>
    <w:sectPr w:rsidR="002448D3" w:rsidSect="0024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52D77"/>
    <w:rsid w:val="00052D77"/>
    <w:rsid w:val="0024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2</cp:revision>
  <cp:lastPrinted>2017-12-01T08:31:00Z</cp:lastPrinted>
  <dcterms:created xsi:type="dcterms:W3CDTF">2017-12-01T08:21:00Z</dcterms:created>
  <dcterms:modified xsi:type="dcterms:W3CDTF">2017-12-01T08:33:00Z</dcterms:modified>
</cp:coreProperties>
</file>