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0" w:rsidRDefault="00543740" w:rsidP="00543740">
      <w:pPr>
        <w:spacing w:after="0"/>
        <w:rPr>
          <w:b/>
        </w:rPr>
      </w:pPr>
      <w:r>
        <w:rPr>
          <w:b/>
        </w:rPr>
        <w:t>Osnovna škola Supetar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Porat 25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21 400 Supetar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e-mail:os-supetar@os-supetar.skole.hr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KLASA: 602-01/17-01/487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URBROJ: 2104-31-01-17-1</w:t>
      </w:r>
    </w:p>
    <w:p w:rsidR="00543740" w:rsidRDefault="00543740" w:rsidP="00543740">
      <w:pPr>
        <w:spacing w:after="0"/>
        <w:rPr>
          <w:b/>
        </w:rPr>
      </w:pPr>
      <w:r>
        <w:rPr>
          <w:b/>
        </w:rPr>
        <w:t>U Supetru, 14.11. 2017. g.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 temelju članka 107. Zakona o odgoju i obrazovanju u osnovnoj i srednjoj školi („Narodne novine“, br. 87/08., 86/09., 92/10., 105/10., 90/11., 16/12., 86/12., 94/13., 152/14. i 07/17.),  Osnovna škola Supetar raspisuje: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N A T J E Č A J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za prijam zaposlenika/zaposlenice u radni odnos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  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t>UČITELJ/UČITELJICA  BIOLOGIJE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izvršitelj/izvršiteljica na neodređeno  nepuno radno vrijeme </w:t>
      </w:r>
      <w:r w:rsidRPr="00543740">
        <w:rPr>
          <w:rFonts w:ascii="Times New Roman" w:eastAsia="Times New Roman" w:hAnsi="Times New Roman" w:cs="Times New Roman"/>
          <w:b/>
          <w:color w:val="333333"/>
          <w:lang w:eastAsia="hr-HR"/>
        </w:rPr>
        <w:t>8/40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hr-HR"/>
        </w:rPr>
        <w:t>2. UČITELJ/UČITELJICA KEMIJE</w:t>
      </w:r>
      <w:r>
        <w:rPr>
          <w:rFonts w:ascii="Times New Roman" w:eastAsia="Times New Roman" w:hAnsi="Times New Roman" w:cs="Times New Roman"/>
          <w:color w:val="333333"/>
          <w:lang w:eastAsia="hr-HR"/>
        </w:rPr>
        <w:t xml:space="preserve"> – 1 izvršitelj/izvršetiljica na neodređeno nepuno radno vrijeme </w:t>
      </w:r>
      <w:r w:rsidRPr="00543740">
        <w:rPr>
          <w:rFonts w:ascii="Times New Roman" w:eastAsia="Times New Roman" w:hAnsi="Times New Roman" w:cs="Times New Roman"/>
          <w:b/>
          <w:color w:val="333333"/>
          <w:lang w:eastAsia="hr-HR"/>
        </w:rPr>
        <w:t>9/40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hr-HR"/>
        </w:rPr>
        <w:t>Uvjeti: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Prema članku 105. Zakona o odgoju i obrazovanju u osnovnoj i srednjoj školi ("Narodne novine“ br. 87/08., 86/09., 92/10., 105/10., 90/11., 16/12., 86/12, 94/13., 152/14. i 07/17.  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i </w:t>
      </w:r>
      <w:r>
        <w:rPr>
          <w:rFonts w:ascii="Times New Roman" w:hAnsi="Times New Roman" w:cs="Times New Roman"/>
          <w:color w:val="333333"/>
          <w:shd w:val="clear" w:color="auto" w:fill="FFFFFF"/>
        </w:rPr>
        <w:t>Pravilniku o stručnoj spremi i pedagoško psihološkom obrazovanju učitelja i stručnih suradnika u osnovnom školstvu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Uz vlastoručno potpisanu prijavu treba priložiti (ne trebaju biti izvornici niti ovjerene preslike):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- životopis,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- presliku dokaza o stečenoj stručnoj spremi (diploma)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- presliku domovnice 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lang w:eastAsia="hr-HR"/>
        </w:rPr>
        <w:t>- uvjerenje nadležnog suda da se protiv podnositelja prijave ne vodi kazneni postupak i da nije pravomoćno osuđen na kaznu zatvora (članak 106. Zakona o odgoju i obrazovanju u osnovnoj i srednjoj školi), ne starije od 6 mjeseci.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Temeljem članka 13. stavak 2. Zakona o ravnopravnosti spolova na natječaj se pod jednakim uvjetima mogu prijaviti osobe oba spola.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Natječaj je objavljen 14. studenog  2017. godine na mrežnim stranicama i oglasnim pločama Hrvatskog zavoda za zapošljavanje te na mrežnim stranicama i oglasnoj ploči Osnovne škole Supetar.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Rok za dostavu prijava je 8 dana od objave natječaja.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Prijave sa potrebnom dokumentacijom dostaviti na adresu:</w:t>
      </w:r>
      <w:r>
        <w:rPr>
          <w:rFonts w:ascii="Times New Roman" w:eastAsia="Times New Roman" w:hAnsi="Times New Roman" w:cs="Times New Roman"/>
          <w:color w:val="333333"/>
          <w:lang w:eastAsia="hr-HR"/>
        </w:rPr>
        <w:br/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Osnovna škola Supetar, Porat 25, 21400 Supetar, s naznakom ''Za natječaj ''.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Nepravodobne i nepotpune prijave neće se razmatrati.                                                                                                              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                                                      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</w:t>
      </w:r>
    </w:p>
    <w:p w:rsidR="00543740" w:rsidRDefault="00543740" w:rsidP="00543740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                                                      Ravnateljica:</w:t>
      </w:r>
    </w:p>
    <w:p w:rsidR="00543740" w:rsidRDefault="00543740" w:rsidP="00543740"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                                                                                                                Dubravka Menjak prof.</w:t>
      </w:r>
    </w:p>
    <w:p w:rsidR="008C5A3D" w:rsidRDefault="008C5A3D"/>
    <w:sectPr w:rsidR="008C5A3D" w:rsidSect="008C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740"/>
    <w:rsid w:val="00543740"/>
    <w:rsid w:val="008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2</cp:revision>
  <cp:lastPrinted>2017-11-13T12:23:00Z</cp:lastPrinted>
  <dcterms:created xsi:type="dcterms:W3CDTF">2017-11-13T12:16:00Z</dcterms:created>
  <dcterms:modified xsi:type="dcterms:W3CDTF">2017-11-13T12:23:00Z</dcterms:modified>
</cp:coreProperties>
</file>