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B3" w:rsidRDefault="00402A54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822B3">
        <w:tc>
          <w:tcPr>
            <w:tcW w:w="6379" w:type="dxa"/>
          </w:tcPr>
          <w:p w:rsidR="00D822B3" w:rsidRDefault="00402A54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>OSNOVNA ŠKOLA SUPETAR</w:t>
            </w:r>
          </w:p>
          <w:p w:rsidR="00D822B3" w:rsidRDefault="00402A5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Porat 25, 21400 Supetar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2181-283-24-4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Supetar, 4. travnja 2024. godine </w:t>
            </w:r>
          </w:p>
        </w:tc>
        <w:tc>
          <w:tcPr>
            <w:tcW w:w="2693" w:type="dxa"/>
          </w:tcPr>
          <w:p w:rsidR="00D822B3" w:rsidRDefault="00402A54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D822B3" w:rsidRDefault="00D822B3">
      <w:pPr>
        <w:spacing w:after="0"/>
        <w:jc w:val="both"/>
        <w:rPr>
          <w:rFonts w:cstheme="minorHAnsi"/>
        </w:rPr>
      </w:pP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Sukladno Pravilniku o načinu </w:t>
      </w:r>
      <w:r>
        <w:rPr>
          <w:rFonts w:cstheme="minorHAnsi"/>
        </w:rPr>
        <w:t xml:space="preserve">i postupku zapošljavanja u Osnovnoj školi Supetar, Povjerenstvo za provedbu natječaja za radno mjesto učitelj/ica Engleskog jezika na određeno nepuno radno vrijeme (17/40) sati ukupnog tjednog radnog vremena,  objavljuje </w:t>
      </w:r>
    </w:p>
    <w:p w:rsidR="00D822B3" w:rsidRDefault="00402A54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OBAVIJEST</w:t>
      </w:r>
    </w:p>
    <w:p w:rsidR="00D822B3" w:rsidRDefault="00402A54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o vremenu održavanja i n</w:t>
      </w:r>
      <w:r>
        <w:rPr>
          <w:rFonts w:cstheme="minorHAnsi"/>
          <w:b/>
        </w:rPr>
        <w:t>ačinu procjene kandidata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Procjena kandidata provodi se u cilju prethodne provjere znanja i sposobnosti kandidata koji ispunjavaju formalne uvjete natječaja raspisanog dana 29. ožujka 2024. godine za radno mjesto učitelj/ica Engleskog jezika na određeno </w:t>
      </w:r>
      <w:r>
        <w:rPr>
          <w:rFonts w:cstheme="minorHAnsi"/>
        </w:rPr>
        <w:t xml:space="preserve">nepuno radno vrijeme (17/40) sati ukupnog tjednog radnog vremena. 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Prethodnoj provjeri znanja i sposobnosti mogu pristupiti samo kandidati koji ispunjavaju formalne uvjete natječaja. Kandidati koji ispunjavaju formalne uvjete iz natječaja biti će pozvani </w:t>
      </w:r>
      <w:r>
        <w:rPr>
          <w:rFonts w:cstheme="minorHAnsi"/>
        </w:rPr>
        <w:t>na procjenu putem elektroničke pošte i Poziva objavljenog na mrežnoj stranici Škole.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Procjena kandidata sastoji se od pisanog testiranja iz poznavanja propisa te razgovora s kandidatima.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Pisano testiranje iz poznavanja propisa provest će se dana 22. trav</w:t>
      </w:r>
      <w:r>
        <w:rPr>
          <w:rFonts w:cstheme="minorHAnsi"/>
        </w:rPr>
        <w:t>nja 2024.  godine s početkom u 13:15 sati.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>Razgovor s kandidatima provest će se istoga dana, nakon provedbe pisanog testiranja kandidata.</w:t>
      </w:r>
    </w:p>
    <w:p w:rsidR="00D822B3" w:rsidRDefault="00D822B3">
      <w:pPr>
        <w:spacing w:after="0"/>
        <w:jc w:val="both"/>
        <w:rPr>
          <w:rFonts w:cstheme="minorHAnsi"/>
          <w:b/>
        </w:rPr>
      </w:pPr>
    </w:p>
    <w:p w:rsidR="00D822B3" w:rsidRDefault="00402A5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PRAVNI I DRUGI IZVORI ZA PRIPREMU KANDIDATA ZA TESTIRANJE: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- Zakon o odgoju i obrazovanju u osnovnoj i srednjoj školi („Narodne novine“, broj: 87/08, 86/09, 92/10, 105/10, 90/11, 5/12, 16/12, 86/12, 94/13, 136/14, 152/14, 7/17, 68/18, 98/19, 64/20, 151/22 i 156/23)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>-  Pravilnik o kriterijima za izricanje pedagošk</w:t>
      </w:r>
      <w:r>
        <w:rPr>
          <w:rFonts w:cstheme="minorHAnsi"/>
        </w:rPr>
        <w:t>ih mjera („Narodne novine,“ broj: 94/15 i 3/17)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>- Pravilnik o načinima, postupcima i elementima vrednovanja učenika u osnovnoj i srednjoj školi (Pročišćeni tekst, „Narodne novine“</w:t>
      </w:r>
      <w:hyperlink r:id="rId8" w:history="1">
        <w:r>
          <w:rPr>
            <w:rFonts w:cstheme="minorHAnsi"/>
          </w:rPr>
          <w:t> broj: 112/2010</w:t>
        </w:r>
      </w:hyperlink>
      <w:r>
        <w:rPr>
          <w:rFonts w:cstheme="minorHAnsi"/>
        </w:rPr>
        <w:t> , </w:t>
      </w:r>
      <w:hyperlink r:id="rId9" w:history="1">
        <w:r>
          <w:rPr>
            <w:rFonts w:cstheme="minorHAnsi"/>
          </w:rPr>
          <w:t>82/2019</w:t>
        </w:r>
      </w:hyperlink>
      <w:r>
        <w:rPr>
          <w:rFonts w:cstheme="minorHAnsi"/>
        </w:rPr>
        <w:t xml:space="preserve"> , 43/2020 i 100/2021)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D822B3" w:rsidRDefault="00402A54">
      <w:pPr>
        <w:spacing w:after="0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Pisano testiranje kao i razgovor održat će se u prostorijama Osnovne škole Supetar  na adresi Porat 25, 21400 Supetar.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>
        <w:rPr>
          <w:rFonts w:cstheme="minorHAnsi"/>
        </w:rPr>
        <w:t>vi kandidati dužni su sa sobom imati odgovarajuću identifikacijsku ispravu (važeću osobnu iskaznicu, putovnicu ili vozačku dozvolu).</w:t>
      </w:r>
    </w:p>
    <w:p w:rsidR="00D822B3" w:rsidRDefault="00402A54">
      <w:pPr>
        <w:spacing w:after="0"/>
        <w:jc w:val="both"/>
        <w:rPr>
          <w:rFonts w:cstheme="minorHAnsi"/>
        </w:rPr>
      </w:pPr>
      <w:r>
        <w:rPr>
          <w:rFonts w:cstheme="minorHAnsi"/>
        </w:rPr>
        <w:t>Ako kandidat ne pristupi pisanom testiranju i/ili razgovoru smatrat će se da je povukao prijavu na natječaj.</w:t>
      </w:r>
    </w:p>
    <w:p w:rsidR="00D822B3" w:rsidRDefault="00D822B3">
      <w:pPr>
        <w:spacing w:after="0"/>
        <w:jc w:val="both"/>
        <w:rPr>
          <w:rFonts w:cstheme="minorHAnsi"/>
        </w:rPr>
      </w:pPr>
    </w:p>
    <w:p w:rsidR="00D822B3" w:rsidRDefault="00402A5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                        POSEBNO POVJERENSTVO ZA PROVEDBU NATJEČAJA</w:t>
      </w:r>
    </w:p>
    <w:sectPr w:rsidR="00D8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0CF"/>
    <w:multiLevelType w:val="multilevel"/>
    <w:tmpl w:val="4106E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7547EB"/>
    <w:multiLevelType w:val="multilevel"/>
    <w:tmpl w:val="FDB23BF6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B3"/>
    <w:rsid w:val="00402A54"/>
    <w:rsid w:val="00D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AD511-DABA-426C-A67B-99BB696D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9_82_17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6B7B-286E-43B6-9360-C048C6CB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Nela Šostera</cp:lastModifiedBy>
  <cp:revision>2</cp:revision>
  <cp:lastPrinted>2024-01-16T08:39:00Z</cp:lastPrinted>
  <dcterms:created xsi:type="dcterms:W3CDTF">2024-04-02T07:22:00Z</dcterms:created>
  <dcterms:modified xsi:type="dcterms:W3CDTF">2024-04-02T07:22:00Z</dcterms:modified>
</cp:coreProperties>
</file>