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6D6034" w:rsidRDefault="006D6034" w:rsidP="006D6034">
      <w:r>
        <w:rPr>
          <w:color w:val="000000"/>
        </w:rPr>
        <w:t>KLASA: 003-06/22-01/11</w:t>
      </w:r>
      <w:r w:rsidRPr="00545401">
        <w:rPr>
          <w:color w:val="000000"/>
        </w:rPr>
        <w:br/>
        <w:t>URBROJ:2104-31-01</w:t>
      </w:r>
      <w:r>
        <w:rPr>
          <w:color w:val="000000"/>
        </w:rPr>
        <w:t>-22</w:t>
      </w:r>
      <w:r w:rsidRPr="00545401">
        <w:rPr>
          <w:color w:val="000000"/>
        </w:rPr>
        <w:t>-01</w:t>
      </w:r>
      <w:r w:rsidRPr="00545401">
        <w:rPr>
          <w:color w:val="000000"/>
        </w:rPr>
        <w:br/>
      </w:r>
      <w:r w:rsidRPr="00545401">
        <w:t xml:space="preserve">Supetar, </w:t>
      </w:r>
      <w:r>
        <w:t>3. ožujka</w:t>
      </w:r>
      <w:r w:rsidRPr="00545401">
        <w:t xml:space="preserve"> </w:t>
      </w:r>
      <w:r>
        <w:t>2022</w:t>
      </w:r>
      <w:r w:rsidRPr="00545401">
        <w:t xml:space="preserve">. godine </w:t>
      </w:r>
    </w:p>
    <w:p w:rsidR="006D6034" w:rsidRPr="00545401" w:rsidRDefault="006D6034" w:rsidP="006D6034"/>
    <w:p w:rsidR="006D6034" w:rsidRPr="00545401" w:rsidRDefault="006D6034" w:rsidP="006D6034"/>
    <w:p w:rsidR="00D94CAF" w:rsidRDefault="006D6034" w:rsidP="006D6034">
      <w:pPr>
        <w:jc w:val="center"/>
      </w:pPr>
      <w:r>
        <w:rPr>
          <w:b/>
        </w:rPr>
        <w:t>Zaključci</w:t>
      </w:r>
      <w:r w:rsidRPr="00545401">
        <w:rPr>
          <w:b/>
        </w:rPr>
        <w:t xml:space="preserve"> </w:t>
      </w:r>
      <w:r>
        <w:rPr>
          <w:b/>
        </w:rPr>
        <w:t>14</w:t>
      </w:r>
      <w:r w:rsidRPr="00545401">
        <w:rPr>
          <w:b/>
        </w:rPr>
        <w:t xml:space="preserve">.  elektronske sjednice Školskog odbora Osnovne Škole Supetar održane dana </w:t>
      </w:r>
      <w:r>
        <w:rPr>
          <w:b/>
        </w:rPr>
        <w:t>3. ožujka 2022</w:t>
      </w:r>
      <w:r w:rsidRPr="00545401">
        <w:rPr>
          <w:b/>
        </w:rPr>
        <w:t>. godine</w:t>
      </w:r>
      <w:r>
        <w:rPr>
          <w:b/>
        </w:rPr>
        <w:t xml:space="preserve"> (četvrtak)</w:t>
      </w:r>
      <w:r w:rsidR="00363ACB">
        <w:rPr>
          <w:color w:val="000000"/>
        </w:rPr>
        <w:br/>
      </w:r>
    </w:p>
    <w:p w:rsidR="001A3D9A" w:rsidRDefault="001A3D9A" w:rsidP="009E6F5A"/>
    <w:p w:rsidR="006D6034" w:rsidRPr="00545401" w:rsidRDefault="006D6034" w:rsidP="006D6034">
      <w:pPr>
        <w:jc w:val="both"/>
      </w:pPr>
    </w:p>
    <w:p w:rsidR="006D6034" w:rsidRDefault="006D6034" w:rsidP="006D6034">
      <w:pPr>
        <w:jc w:val="both"/>
      </w:pPr>
      <w:r w:rsidRPr="00545401">
        <w:t>Ad.1) Jednoglasno, članovi Školskog odbora, usvoji</w:t>
      </w:r>
      <w:r>
        <w:t>li</w:t>
      </w:r>
      <w:r w:rsidRPr="00545401">
        <w:t xml:space="preserve"> su zapisnik </w:t>
      </w:r>
      <w:r>
        <w:t>13</w:t>
      </w:r>
      <w:r w:rsidRPr="00545401">
        <w:t>.</w:t>
      </w:r>
      <w:r>
        <w:t xml:space="preserve"> elektronske</w:t>
      </w:r>
      <w:r w:rsidRPr="00545401">
        <w:t xml:space="preserve">  sjednice Školskog odbora.</w:t>
      </w:r>
    </w:p>
    <w:p w:rsidR="006D6034" w:rsidRDefault="006D6034" w:rsidP="006D6034">
      <w:pPr>
        <w:jc w:val="both"/>
      </w:pPr>
    </w:p>
    <w:p w:rsidR="006D6034" w:rsidRDefault="006D6034" w:rsidP="006D6034">
      <w:pPr>
        <w:jc w:val="both"/>
      </w:pPr>
      <w:r w:rsidRPr="00545401">
        <w:t xml:space="preserve">Ad.2) </w:t>
      </w:r>
      <w:r>
        <w:t>Jednoglasno, članovi Školskog odbora, dali su prethodnu suglasnost za zasnivanje radnog odnosa s Nelom Šostera, diplomiranom pravnicom na određeno puno (40/40) radno vrijeme na radnom mjestu tajnik/ica.</w:t>
      </w:r>
    </w:p>
    <w:p w:rsidR="006D6034" w:rsidRDefault="006D6034" w:rsidP="006D6034">
      <w:pPr>
        <w:jc w:val="both"/>
      </w:pPr>
    </w:p>
    <w:p w:rsidR="006D6034" w:rsidRDefault="006D6034" w:rsidP="006D6034">
      <w:pPr>
        <w:jc w:val="both"/>
      </w:pPr>
      <w:r>
        <w:t>Ad.3) Jednoglasno, članovi Školskog odbora, dali su prethodnu suglasnost za zasnivanje radnog odnosa s Tonkicom Šmit, turističkom radnicom na određeno puno (40/40) radno vrijeme na radnom mjestu spremač/ica.</w:t>
      </w:r>
    </w:p>
    <w:p w:rsidR="006D6034" w:rsidRDefault="006D6034" w:rsidP="006D6034">
      <w:pPr>
        <w:jc w:val="both"/>
      </w:pPr>
    </w:p>
    <w:p w:rsidR="006D6034" w:rsidRDefault="006D6034" w:rsidP="006D6034">
      <w:pPr>
        <w:jc w:val="both"/>
      </w:pPr>
      <w:r>
        <w:t>Ad.4) Jednoglasno, članovi Školskog odbora, dali su prethodnu suglasnost za zasnivanje radnog odnosa s Mladenom Matijašević, magistrom edukacije Engleskog jezika i književnosti i magistrom edukacije Talijanskog jezika i književnosti na određeno nepuno (28/40) radno vrijeme na radnom mjestu učitelj/ica Engleskog jezika.</w:t>
      </w:r>
    </w:p>
    <w:p w:rsidR="006D6034" w:rsidRDefault="006D6034" w:rsidP="006D6034">
      <w:pPr>
        <w:jc w:val="both"/>
      </w:pPr>
    </w:p>
    <w:p w:rsidR="006D6034" w:rsidRDefault="006D6034" w:rsidP="006D6034">
      <w:pPr>
        <w:jc w:val="both"/>
      </w:pPr>
      <w:r>
        <w:t>Ad.5) Jednoglasno, članovi Školskog odbora, dali su prethodnu suglasnost za zasnivanje radnog odnosa s Dujom Kulušić, magistrom edukacije Povijesti i povijesti umjetnosti na određeno nepuno (12/40) radno vrijeme na radnom mjestu učitelj/ica Povijesti.</w:t>
      </w:r>
    </w:p>
    <w:p w:rsidR="006D6034" w:rsidRDefault="006D6034" w:rsidP="006D6034">
      <w:pPr>
        <w:jc w:val="both"/>
      </w:pPr>
    </w:p>
    <w:p w:rsidR="006D6034" w:rsidRDefault="006D6034" w:rsidP="006D6034">
      <w:pPr>
        <w:jc w:val="both"/>
      </w:pPr>
      <w:r>
        <w:t>Ad.6) Jednoglasno, članovi Školskog odbora usvojili su financijske izvještaje za 2021. godinu (Financijsko izvješće za 2021. g., Izvršenje financijskog plana 2021. godinu, Bilješke uz financijski izvještaj, Potvrda Fine o preuzetom financijskom izvještaju, Referentna stranica financijskog izvještaja, Posebni izvještaji uz godišnji izvještaj o izvršenju financijskog plana-2021. godina).</w:t>
      </w:r>
    </w:p>
    <w:p w:rsidR="006D6034" w:rsidRDefault="006D6034" w:rsidP="006D6034">
      <w:pPr>
        <w:jc w:val="both"/>
      </w:pPr>
      <w:r>
        <w:t xml:space="preserve"> </w:t>
      </w:r>
    </w:p>
    <w:p w:rsidR="006D6034" w:rsidRDefault="006D6034" w:rsidP="006D6034">
      <w:pPr>
        <w:jc w:val="both"/>
      </w:pPr>
    </w:p>
    <w:p w:rsidR="006D6034" w:rsidRDefault="006D6034" w:rsidP="006D6034"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  <w:t>Predsjednica ŠO:</w:t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>
        <w:t xml:space="preserve">                        </w:t>
      </w:r>
      <w:r w:rsidRPr="00545401">
        <w:t>Dijana Ivelić</w:t>
      </w:r>
    </w:p>
    <w:p w:rsidR="006D6034" w:rsidRPr="00545401" w:rsidRDefault="006D6034" w:rsidP="006D6034"/>
    <w:p w:rsidR="001A3D9A" w:rsidRPr="004C7C64" w:rsidRDefault="006D6034" w:rsidP="006D6034"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 w:rsidRPr="00545401">
        <w:tab/>
      </w:r>
      <w:r>
        <w:t xml:space="preserve">                        </w:t>
      </w:r>
      <w:r w:rsidRPr="00545401">
        <w:t>_______________</w:t>
      </w:r>
    </w:p>
    <w:p w:rsidR="00161E8C" w:rsidRPr="0012195B" w:rsidRDefault="006D6034" w:rsidP="006D6034">
      <w:r>
        <w:t xml:space="preserve">             </w:t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111CDB"/>
    <w:rsid w:val="00115486"/>
    <w:rsid w:val="00117334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D52D1"/>
    <w:rsid w:val="001E040A"/>
    <w:rsid w:val="001E2DC2"/>
    <w:rsid w:val="001E2F51"/>
    <w:rsid w:val="001E487C"/>
    <w:rsid w:val="001F08A5"/>
    <w:rsid w:val="00215CF3"/>
    <w:rsid w:val="0022522D"/>
    <w:rsid w:val="00226C56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3ACB"/>
    <w:rsid w:val="003641C0"/>
    <w:rsid w:val="00366D60"/>
    <w:rsid w:val="00372EC9"/>
    <w:rsid w:val="003949A6"/>
    <w:rsid w:val="003972D4"/>
    <w:rsid w:val="003A5F6C"/>
    <w:rsid w:val="003C6E01"/>
    <w:rsid w:val="003D2DC8"/>
    <w:rsid w:val="004339A3"/>
    <w:rsid w:val="00453259"/>
    <w:rsid w:val="00484790"/>
    <w:rsid w:val="00484F28"/>
    <w:rsid w:val="004C4F46"/>
    <w:rsid w:val="004C7C64"/>
    <w:rsid w:val="004D5F85"/>
    <w:rsid w:val="004E5A5A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6D6034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22A59"/>
    <w:rsid w:val="00844F56"/>
    <w:rsid w:val="00866F4D"/>
    <w:rsid w:val="00887578"/>
    <w:rsid w:val="008C2223"/>
    <w:rsid w:val="008D7C7E"/>
    <w:rsid w:val="008E7E91"/>
    <w:rsid w:val="008F14EB"/>
    <w:rsid w:val="00914D60"/>
    <w:rsid w:val="0092267E"/>
    <w:rsid w:val="0095435F"/>
    <w:rsid w:val="009829D6"/>
    <w:rsid w:val="00995087"/>
    <w:rsid w:val="00996F14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48AF"/>
    <w:rsid w:val="00AB5369"/>
    <w:rsid w:val="00AD133E"/>
    <w:rsid w:val="00AE2B5D"/>
    <w:rsid w:val="00AE34BA"/>
    <w:rsid w:val="00AE660A"/>
    <w:rsid w:val="00AF0654"/>
    <w:rsid w:val="00B2027A"/>
    <w:rsid w:val="00B27B99"/>
    <w:rsid w:val="00B27D9A"/>
    <w:rsid w:val="00B3413E"/>
    <w:rsid w:val="00B36A2E"/>
    <w:rsid w:val="00B37B9A"/>
    <w:rsid w:val="00B74EBF"/>
    <w:rsid w:val="00B765E4"/>
    <w:rsid w:val="00BA1151"/>
    <w:rsid w:val="00BC2F58"/>
    <w:rsid w:val="00BD06CF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D548D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737CD"/>
    <w:rsid w:val="00D818CE"/>
    <w:rsid w:val="00D92BD4"/>
    <w:rsid w:val="00D94CAF"/>
    <w:rsid w:val="00DD2CA7"/>
    <w:rsid w:val="00DE2C35"/>
    <w:rsid w:val="00DE4BC3"/>
    <w:rsid w:val="00E07754"/>
    <w:rsid w:val="00E25C66"/>
    <w:rsid w:val="00E32D05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E2875"/>
    <w:rsid w:val="00EE4457"/>
    <w:rsid w:val="00F042DE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2022-01-27T11:35:00Z</cp:lastPrinted>
  <dcterms:created xsi:type="dcterms:W3CDTF">2022-03-04T08:39:00Z</dcterms:created>
  <dcterms:modified xsi:type="dcterms:W3CDTF">2022-03-04T08:39:00Z</dcterms:modified>
</cp:coreProperties>
</file>